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24DC" w14:textId="77777777" w:rsidR="00564974" w:rsidRPr="00C75F6E" w:rsidRDefault="00564974" w:rsidP="00564974">
      <w:pPr>
        <w:autoSpaceDE w:val="0"/>
        <w:autoSpaceDN w:val="0"/>
        <w:adjustRightInd w:val="0"/>
        <w:ind w:left="-567" w:right="425"/>
        <w:jc w:val="center"/>
        <w:rPr>
          <w:b/>
          <w:bCs/>
          <w:color w:val="000000"/>
          <w:sz w:val="28"/>
          <w:szCs w:val="28"/>
        </w:rPr>
      </w:pPr>
      <w:r w:rsidRPr="00C75F6E">
        <w:rPr>
          <w:b/>
          <w:bCs/>
          <w:color w:val="000000"/>
          <w:sz w:val="28"/>
          <w:szCs w:val="28"/>
        </w:rPr>
        <w:t>Опросный лист</w:t>
      </w:r>
    </w:p>
    <w:p w14:paraId="78892939" w14:textId="5CA75DAE" w:rsidR="001D079E" w:rsidRPr="009573E6" w:rsidRDefault="00564974" w:rsidP="001D079E">
      <w:pPr>
        <w:tabs>
          <w:tab w:val="left" w:pos="0"/>
        </w:tabs>
        <w:spacing w:line="264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75F6E">
        <w:rPr>
          <w:b/>
          <w:bCs/>
          <w:color w:val="000000"/>
          <w:sz w:val="28"/>
          <w:szCs w:val="28"/>
        </w:rPr>
        <w:t xml:space="preserve">по изучению общественного мнения при </w:t>
      </w:r>
      <w:r w:rsidRPr="00DA4358">
        <w:rPr>
          <w:b/>
          <w:bCs/>
          <w:color w:val="000000"/>
          <w:sz w:val="28"/>
          <w:szCs w:val="28"/>
        </w:rPr>
        <w:t xml:space="preserve">проведении общественных обсуждений </w:t>
      </w:r>
      <w:r w:rsidR="001D079E">
        <w:rPr>
          <w:b/>
          <w:bCs/>
          <w:color w:val="000000"/>
          <w:sz w:val="28"/>
          <w:szCs w:val="28"/>
        </w:rPr>
        <w:t xml:space="preserve">корректировки </w:t>
      </w:r>
      <w:r w:rsidR="001D079E" w:rsidRPr="009573E6">
        <w:rPr>
          <w:b/>
          <w:bCs/>
          <w:color w:val="000000"/>
          <w:sz w:val="28"/>
          <w:szCs w:val="28"/>
        </w:rPr>
        <w:t>проектной документации</w:t>
      </w:r>
      <w:r w:rsidR="001D079E">
        <w:rPr>
          <w:b/>
          <w:bCs/>
          <w:color w:val="000000"/>
          <w:sz w:val="28"/>
          <w:szCs w:val="28"/>
        </w:rPr>
        <w:t xml:space="preserve"> по объекту</w:t>
      </w:r>
      <w:r w:rsidR="001D079E" w:rsidRPr="009573E6">
        <w:rPr>
          <w:b/>
          <w:bCs/>
          <w:color w:val="000000"/>
          <w:sz w:val="28"/>
          <w:szCs w:val="28"/>
        </w:rPr>
        <w:t xml:space="preserve"> «Рекультивация </w:t>
      </w:r>
      <w:r w:rsidR="001D079E">
        <w:rPr>
          <w:b/>
          <w:bCs/>
          <w:color w:val="000000"/>
          <w:sz w:val="28"/>
          <w:szCs w:val="28"/>
        </w:rPr>
        <w:t xml:space="preserve">иловых полей биологических очистных сооружений </w:t>
      </w:r>
      <w:proofErr w:type="spellStart"/>
      <w:r w:rsidR="001D079E">
        <w:rPr>
          <w:b/>
          <w:bCs/>
          <w:color w:val="000000"/>
          <w:sz w:val="28"/>
          <w:szCs w:val="28"/>
        </w:rPr>
        <w:t>г.Казани</w:t>
      </w:r>
      <w:proofErr w:type="spellEnd"/>
      <w:r w:rsidR="001D079E" w:rsidRPr="009573E6">
        <w:rPr>
          <w:b/>
          <w:bCs/>
          <w:color w:val="000000"/>
          <w:sz w:val="28"/>
          <w:szCs w:val="28"/>
        </w:rPr>
        <w:t>», включая материалы по оценке воздействия на окружающую среду</w:t>
      </w:r>
    </w:p>
    <w:p w14:paraId="12208939" w14:textId="0B668F03" w:rsidR="00564974" w:rsidRPr="00C75F6E" w:rsidRDefault="00564974" w:rsidP="00564974">
      <w:pPr>
        <w:autoSpaceDE w:val="0"/>
        <w:autoSpaceDN w:val="0"/>
        <w:adjustRightInd w:val="0"/>
        <w:ind w:left="-567" w:right="425"/>
        <w:jc w:val="center"/>
        <w:rPr>
          <w:b/>
          <w:bCs/>
          <w:color w:val="000000"/>
          <w:sz w:val="28"/>
          <w:szCs w:val="28"/>
        </w:rPr>
      </w:pPr>
    </w:p>
    <w:p w14:paraId="2CE30F0F" w14:textId="17D32507" w:rsidR="001D079E" w:rsidRPr="0056754C" w:rsidRDefault="00564974" w:rsidP="003977A1">
      <w:pPr>
        <w:autoSpaceDE w:val="0"/>
        <w:autoSpaceDN w:val="0"/>
        <w:adjustRightInd w:val="0"/>
        <w:ind w:left="-567" w:firstLine="1"/>
        <w:jc w:val="both"/>
        <w:rPr>
          <w:sz w:val="28"/>
          <w:szCs w:val="28"/>
        </w:rPr>
      </w:pPr>
      <w:r w:rsidRPr="0056754C">
        <w:t>Место проведения опроса:</w:t>
      </w:r>
      <w:r w:rsidR="005D512D" w:rsidRPr="0056754C">
        <w:t xml:space="preserve"> </w:t>
      </w:r>
      <w:r w:rsidR="001D079E" w:rsidRPr="0056754C">
        <w:t xml:space="preserve">420111, Россия, РТ, г. Казань, ул. Кремлевская, </w:t>
      </w:r>
      <w:r w:rsidR="00EE4398">
        <w:t>д.11</w:t>
      </w:r>
      <w:r w:rsidR="00433CF2">
        <w:t>, каб.227</w:t>
      </w:r>
      <w:r w:rsidR="001D079E" w:rsidRPr="0056754C">
        <w:t>;</w:t>
      </w:r>
      <w:r w:rsidR="00D27D1A">
        <w:t xml:space="preserve"> </w:t>
      </w:r>
      <w:proofErr w:type="spellStart"/>
      <w:r w:rsidR="00F530A5" w:rsidRPr="0056754C">
        <w:t>Лысачкин</w:t>
      </w:r>
      <w:proofErr w:type="spellEnd"/>
      <w:r w:rsidR="00F530A5" w:rsidRPr="0056754C">
        <w:t xml:space="preserve"> Василий Александрович тел.+7 (843) 223-19-22. </w:t>
      </w:r>
      <w:r w:rsidR="00F530A5" w:rsidRPr="0056754C">
        <w:rPr>
          <w:lang w:val="en-US"/>
        </w:rPr>
        <w:t>e</w:t>
      </w:r>
      <w:r w:rsidR="00F530A5" w:rsidRPr="0056754C">
        <w:t>-</w:t>
      </w:r>
      <w:r w:rsidR="00F530A5" w:rsidRPr="0056754C">
        <w:rPr>
          <w:lang w:val="en-US"/>
        </w:rPr>
        <w:t>mail</w:t>
      </w:r>
      <w:r w:rsidR="00F530A5" w:rsidRPr="0056754C">
        <w:t>:</w:t>
      </w:r>
      <w:r w:rsidR="00F530A5" w:rsidRPr="0056754C">
        <w:rPr>
          <w:color w:val="000000" w:themeColor="text1"/>
        </w:rPr>
        <w:t xml:space="preserve"> 2925001@</w:t>
      </w:r>
      <w:r w:rsidR="00F530A5" w:rsidRPr="0056754C">
        <w:rPr>
          <w:color w:val="000000" w:themeColor="text1"/>
          <w:lang w:val="en-US"/>
        </w:rPr>
        <w:t>mail</w:t>
      </w:r>
      <w:r w:rsidR="00F530A5" w:rsidRPr="0056754C">
        <w:rPr>
          <w:color w:val="000000" w:themeColor="text1"/>
        </w:rPr>
        <w:t>.</w:t>
      </w:r>
      <w:proofErr w:type="spellStart"/>
      <w:r w:rsidR="00F530A5" w:rsidRPr="0056754C">
        <w:rPr>
          <w:color w:val="000000" w:themeColor="text1"/>
          <w:lang w:val="en-US"/>
        </w:rPr>
        <w:t>ru</w:t>
      </w:r>
      <w:proofErr w:type="spellEnd"/>
    </w:p>
    <w:p w14:paraId="12D7DAEB" w14:textId="555259D0" w:rsidR="00564974" w:rsidRPr="004E55D8" w:rsidRDefault="00564974" w:rsidP="001D079E">
      <w:pPr>
        <w:autoSpaceDE w:val="0"/>
        <w:autoSpaceDN w:val="0"/>
        <w:adjustRightInd w:val="0"/>
        <w:ind w:left="-567" w:firstLine="1"/>
        <w:jc w:val="both"/>
      </w:pPr>
      <w:r w:rsidRPr="0056754C">
        <w:t xml:space="preserve">Срок проведения опроса: </w:t>
      </w:r>
      <w:r w:rsidR="00BE5A06" w:rsidRPr="0056754C">
        <w:t xml:space="preserve">с </w:t>
      </w:r>
      <w:r w:rsidR="00A143EB" w:rsidRPr="0056754C">
        <w:t>14.08.2023</w:t>
      </w:r>
      <w:r w:rsidR="00BE5A06" w:rsidRPr="0056754C">
        <w:t xml:space="preserve"> г. до </w:t>
      </w:r>
      <w:r w:rsidR="003977A1" w:rsidRPr="0056754C">
        <w:t>12.09.2023</w:t>
      </w:r>
      <w:r w:rsidR="00BE5A06" w:rsidRPr="0056754C">
        <w:t xml:space="preserve"> г</w:t>
      </w:r>
      <w:r w:rsidR="004E55D8" w:rsidRPr="0056754C">
        <w:t>.</w:t>
      </w:r>
    </w:p>
    <w:p w14:paraId="7DF62AC8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</w:t>
      </w:r>
    </w:p>
    <w:p w14:paraId="67D42A72" w14:textId="77777777" w:rsidR="00564974" w:rsidRPr="006A063D" w:rsidRDefault="00564974" w:rsidP="0056497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_______</w:t>
      </w:r>
    </w:p>
    <w:p w14:paraId="516D57EA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 ___________________________________________________________</w:t>
      </w:r>
      <w:r>
        <w:t>__________________</w:t>
      </w:r>
    </w:p>
    <w:p w14:paraId="6AD2998D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4. Наименование организации, адрес, телефон _______________________________________________________________________</w:t>
      </w:r>
      <w:r>
        <w:t>______</w:t>
      </w:r>
    </w:p>
    <w:p w14:paraId="2C59A57E" w14:textId="77777777" w:rsidR="00564974" w:rsidRPr="007E4986" w:rsidRDefault="00564974" w:rsidP="00564974">
      <w:pPr>
        <w:autoSpaceDE w:val="0"/>
        <w:autoSpaceDN w:val="0"/>
        <w:adjustRightInd w:val="0"/>
        <w:ind w:hanging="567"/>
        <w:rPr>
          <w:i/>
        </w:rPr>
      </w:pPr>
      <w:r w:rsidRPr="007E4986">
        <w:rPr>
          <w:i/>
        </w:rPr>
        <w:t>(заполняется в случае, если участник опроса представляет общественную организацию)</w:t>
      </w:r>
    </w:p>
    <w:p w14:paraId="062EA293" w14:textId="77777777" w:rsidR="00564974" w:rsidRPr="007E4986" w:rsidRDefault="00564974" w:rsidP="00564974">
      <w:pPr>
        <w:autoSpaceDE w:val="0"/>
        <w:autoSpaceDN w:val="0"/>
        <w:adjustRightInd w:val="0"/>
        <w:ind w:hanging="567"/>
        <w:rPr>
          <w:b/>
        </w:rPr>
      </w:pPr>
      <w:r w:rsidRPr="006A063D">
        <w:t xml:space="preserve">5. </w:t>
      </w:r>
      <w:r w:rsidRPr="007E4986">
        <w:rPr>
          <w:b/>
        </w:rPr>
        <w:t>Вопросы, выносимые на общественные обсуждения:</w:t>
      </w:r>
    </w:p>
    <w:p w14:paraId="461FA609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47318FCB" w14:textId="6A8ACE0D" w:rsidR="00564974" w:rsidRPr="006A063D" w:rsidRDefault="00564974" w:rsidP="0056497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26C69" wp14:editId="7E67ADFD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29CEECA4" id="Прямоугольник 8" o:spid="_x0000_s1026" style="position:absolute;margin-left:10.2pt;margin-top:1.2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PrtpX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Pr="006A063D">
        <w:t>А) ДА</w:t>
      </w:r>
      <w:r w:rsidRPr="006A063D">
        <w:tab/>
        <w:t xml:space="preserve">Б) НЕТ </w:t>
      </w:r>
      <w:r w:rsidRPr="00F21629">
        <w:rPr>
          <w:noProof/>
        </w:rPr>
        <w:drawing>
          <wp:inline distT="0" distB="0" distL="0" distR="0" wp14:anchorId="20856F6F" wp14:editId="3A10CC2B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477F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15D1AA6E" w14:textId="251D826C" w:rsidR="00564974" w:rsidRPr="006A063D" w:rsidRDefault="00564974" w:rsidP="0056497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5E96F" wp14:editId="795DF8C4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1BFBCE1D" id="Прямоугольник 6" o:spid="_x0000_s1026" style="position:absolute;margin-left:10.2pt;margin-top:1.85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c4oSxqwCAAAq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3175551B" wp14:editId="7D4EAB38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08E4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F55DEE2" w14:textId="64AB2452" w:rsidR="00564974" w:rsidRPr="006A063D" w:rsidRDefault="00564974" w:rsidP="0056497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939BD" wp14:editId="597B279A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68C39B0B" id="Прямоугольник 5" o:spid="_x0000_s1026" style="position:absolute;margin-left:6.45pt;margin-top:1.85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4E0B8F4F" wp14:editId="2C85AF3B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4596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77FE8240" w14:textId="5AF14D78" w:rsidR="00564974" w:rsidRPr="006A063D" w:rsidRDefault="00564974" w:rsidP="0056497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EF96" wp14:editId="091738F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61E1874C" id="Прямоугольник 7" o:spid="_x0000_s1026" style="position:absolute;margin-left:10.2pt;margin-top:1.2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1FA022A2" wp14:editId="5D5D5D2B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CDB4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6.</w:t>
      </w:r>
      <w:r>
        <w:t>1</w:t>
      </w:r>
      <w:r w:rsidRPr="006A063D">
        <w:t xml:space="preserve"> Предложения и комментарии к вынесенной на обсуждение документации</w:t>
      </w:r>
    </w:p>
    <w:p w14:paraId="66FB675A" w14:textId="77777777" w:rsidR="00564974" w:rsidRPr="00F60397" w:rsidRDefault="00564974" w:rsidP="00564974">
      <w:pPr>
        <w:autoSpaceDE w:val="0"/>
        <w:autoSpaceDN w:val="0"/>
        <w:adjustRightInd w:val="0"/>
        <w:ind w:hanging="567"/>
      </w:pPr>
      <w:r w:rsidRPr="006A063D">
        <w:t>(заполняется при ответе «Да» на вопрос № 5.4) ______________</w:t>
      </w:r>
      <w:r w:rsidRPr="00F60397">
        <w:t>_______________________________________________________________</w:t>
      </w:r>
    </w:p>
    <w:p w14:paraId="55B8D65D" w14:textId="77777777" w:rsidR="00564974" w:rsidRPr="00F60397" w:rsidRDefault="00564974" w:rsidP="00564974">
      <w:pPr>
        <w:autoSpaceDE w:val="0"/>
        <w:autoSpaceDN w:val="0"/>
        <w:adjustRightInd w:val="0"/>
        <w:ind w:hanging="567"/>
        <w:jc w:val="both"/>
      </w:pPr>
      <w:r w:rsidRPr="00F60397">
        <w:t>__________________________________________________________________________________</w:t>
      </w:r>
    </w:p>
    <w:p w14:paraId="2F04927D" w14:textId="77777777" w:rsidR="00564974" w:rsidRPr="00F60397" w:rsidRDefault="00564974" w:rsidP="00564974">
      <w:pPr>
        <w:autoSpaceDE w:val="0"/>
        <w:autoSpaceDN w:val="0"/>
        <w:adjustRightInd w:val="0"/>
        <w:ind w:hanging="567"/>
        <w:jc w:val="both"/>
      </w:pPr>
      <w:r w:rsidRPr="00F60397">
        <w:t>__________________________________________________________________________________</w:t>
      </w:r>
    </w:p>
    <w:p w14:paraId="5D74A40B" w14:textId="77777777" w:rsidR="00564974" w:rsidRPr="00F60397" w:rsidRDefault="00564974" w:rsidP="00564974">
      <w:pPr>
        <w:autoSpaceDE w:val="0"/>
        <w:autoSpaceDN w:val="0"/>
        <w:adjustRightInd w:val="0"/>
        <w:ind w:hanging="567"/>
        <w:jc w:val="both"/>
      </w:pPr>
      <w:r w:rsidRPr="00F60397">
        <w:t>__________________________________________________________________________________</w:t>
      </w:r>
    </w:p>
    <w:p w14:paraId="5EC623A5" w14:textId="77777777" w:rsidR="00564974" w:rsidRPr="00F60397" w:rsidRDefault="00564974" w:rsidP="00564974">
      <w:pPr>
        <w:autoSpaceDE w:val="0"/>
        <w:autoSpaceDN w:val="0"/>
        <w:adjustRightInd w:val="0"/>
        <w:ind w:left="-567"/>
      </w:pPr>
      <w:r w:rsidRPr="00F6039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24F20" w14:textId="77777777" w:rsidR="00564974" w:rsidRPr="00F60397" w:rsidRDefault="00564974" w:rsidP="00564974">
      <w:pPr>
        <w:autoSpaceDE w:val="0"/>
        <w:autoSpaceDN w:val="0"/>
        <w:adjustRightInd w:val="0"/>
        <w:ind w:left="-567"/>
      </w:pPr>
    </w:p>
    <w:p w14:paraId="5AB264D3" w14:textId="77777777" w:rsidR="00564974" w:rsidRPr="00D241AE" w:rsidRDefault="00564974" w:rsidP="00564974">
      <w:pPr>
        <w:autoSpaceDE w:val="0"/>
        <w:autoSpaceDN w:val="0"/>
        <w:adjustRightInd w:val="0"/>
        <w:ind w:hanging="567"/>
        <w:jc w:val="both"/>
        <w:rPr>
          <w:rFonts w:eastAsia="Calibri"/>
        </w:rPr>
      </w:pPr>
      <w:r w:rsidRPr="00F60397">
        <w:t>6.2 Дополнительное</w:t>
      </w:r>
      <w:r w:rsidRPr="00F60397">
        <w:rPr>
          <w:rFonts w:eastAsia="Calibri"/>
        </w:rPr>
        <w:t xml:space="preserve"> место для изложения в свободной форме позиции </w:t>
      </w:r>
      <w:r w:rsidRPr="00F60397">
        <w:t>(комментариев, замечаний и предложений) участника опроса по объекту общественных обсуждений</w:t>
      </w:r>
    </w:p>
    <w:p w14:paraId="08D2E991" w14:textId="77777777" w:rsidR="00564974" w:rsidRDefault="00564974" w:rsidP="00564974">
      <w:pPr>
        <w:autoSpaceDE w:val="0"/>
        <w:autoSpaceDN w:val="0"/>
        <w:adjustRightInd w:val="0"/>
        <w:ind w:left="-567"/>
      </w:pPr>
      <w:r w:rsidRPr="00D241AE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71D45" w14:textId="77777777" w:rsidR="00564974" w:rsidRDefault="00564974" w:rsidP="00564974">
      <w:pPr>
        <w:autoSpaceDE w:val="0"/>
        <w:autoSpaceDN w:val="0"/>
        <w:adjustRightInd w:val="0"/>
        <w:ind w:left="-567"/>
      </w:pPr>
    </w:p>
    <w:p w14:paraId="0F0A9F62" w14:textId="77777777" w:rsidR="00564974" w:rsidRPr="006A063D" w:rsidRDefault="00564974" w:rsidP="0056497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259138BD" w14:textId="331714B2" w:rsidR="00564974" w:rsidRPr="006A063D" w:rsidRDefault="00564974" w:rsidP="00564974">
      <w:pPr>
        <w:autoSpaceDE w:val="0"/>
        <w:autoSpaceDN w:val="0"/>
        <w:adjustRightInd w:val="0"/>
        <w:ind w:left="-567"/>
        <w:jc w:val="both"/>
      </w:pPr>
      <w:r w:rsidRPr="006A063D">
        <w:lastRenderedPageBreak/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</w:t>
      </w:r>
      <w:r w:rsidRPr="000B4973">
        <w:t>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</w:t>
      </w:r>
      <w:r w:rsidRPr="006A063D">
        <w:t>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4F3A5EBC" w14:textId="77777777" w:rsidR="00564974" w:rsidRDefault="00564974" w:rsidP="00564974">
      <w:pPr>
        <w:autoSpaceDE w:val="0"/>
        <w:autoSpaceDN w:val="0"/>
        <w:adjustRightInd w:val="0"/>
        <w:ind w:left="-567"/>
        <w:jc w:val="both"/>
      </w:pPr>
    </w:p>
    <w:p w14:paraId="0D51355B" w14:textId="02EBF507" w:rsidR="00564974" w:rsidRDefault="00564974" w:rsidP="0056497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6A063D">
        <w:rPr>
          <w:sz w:val="20"/>
          <w:szCs w:val="20"/>
        </w:rPr>
        <w:t>Подпись о</w:t>
      </w:r>
      <w:r>
        <w:rPr>
          <w:sz w:val="20"/>
          <w:szCs w:val="20"/>
        </w:rPr>
        <w:t xml:space="preserve">тветственного </w:t>
      </w:r>
      <w:r w:rsidR="00F40017">
        <w:rPr>
          <w:sz w:val="20"/>
          <w:szCs w:val="20"/>
        </w:rPr>
        <w:t>представителя Администрации</w:t>
      </w:r>
    </w:p>
    <w:p w14:paraId="5117EBE8" w14:textId="423B77B8" w:rsidR="00564974" w:rsidRPr="006A063D" w:rsidRDefault="00564974" w:rsidP="00F530A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</w:t>
      </w:r>
      <w:r w:rsidR="00F530A5" w:rsidRPr="008433CD">
        <w:t xml:space="preserve"> </w:t>
      </w:r>
      <w:proofErr w:type="spellStart"/>
      <w:r w:rsidR="00F530A5" w:rsidRPr="008433CD">
        <w:t>Лысачкин</w:t>
      </w:r>
      <w:proofErr w:type="spellEnd"/>
      <w:r w:rsidR="00F530A5" w:rsidRPr="008433CD">
        <w:t xml:space="preserve"> В.А</w:t>
      </w:r>
      <w:r w:rsidR="00F530A5">
        <w:t>.</w:t>
      </w:r>
      <w:r w:rsidR="00F530A5" w:rsidRPr="00330F22">
        <w:t xml:space="preserve"> </w:t>
      </w:r>
    </w:p>
    <w:p w14:paraId="0D85F265" w14:textId="77777777" w:rsidR="00F530A5" w:rsidRPr="00A26E94" w:rsidRDefault="00F530A5" w:rsidP="00F530A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1DC1F93A" w14:textId="0C80D6C1" w:rsidR="00564974" w:rsidRDefault="00564974" w:rsidP="00564974">
      <w:pPr>
        <w:ind w:hanging="567"/>
        <w:jc w:val="both"/>
      </w:pPr>
      <w:bookmarkStart w:id="0" w:name="_GoBack"/>
      <w:bookmarkEnd w:id="0"/>
    </w:p>
    <w:p w14:paraId="4EE8961F" w14:textId="59667BF9" w:rsidR="00A26E94" w:rsidRDefault="00A26E94" w:rsidP="00A26E9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A26E94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 исполнителя ОВОС</w:t>
      </w:r>
    </w:p>
    <w:p w14:paraId="65023DDE" w14:textId="34ABBCDA" w:rsidR="00A26E94" w:rsidRPr="00A26E94" w:rsidRDefault="00A26E94" w:rsidP="00A26E9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F530A5" w:rsidRPr="00F530A5">
        <w:t>Перельштейн Г.Б</w:t>
      </w:r>
      <w:r w:rsidR="00F530A5">
        <w:rPr>
          <w:sz w:val="20"/>
          <w:szCs w:val="20"/>
        </w:rPr>
        <w:t>.</w:t>
      </w:r>
    </w:p>
    <w:p w14:paraId="41C04965" w14:textId="0E1DC6EC" w:rsidR="00A26E94" w:rsidRPr="00A26E94" w:rsidRDefault="00A26E94" w:rsidP="00A26E94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59DA5BD7" w14:textId="29023D0B" w:rsidR="00A26E94" w:rsidRDefault="00A26E94" w:rsidP="00564974">
      <w:pPr>
        <w:ind w:hanging="567"/>
        <w:jc w:val="both"/>
      </w:pPr>
    </w:p>
    <w:p w14:paraId="3582E6A9" w14:textId="77777777" w:rsidR="00564974" w:rsidRPr="006A063D" w:rsidRDefault="00564974" w:rsidP="00564974">
      <w:pPr>
        <w:ind w:hanging="567"/>
        <w:jc w:val="both"/>
      </w:pPr>
      <w:r w:rsidRPr="006A063D">
        <w:t>8. Порядок заполнения опросного листа:</w:t>
      </w:r>
    </w:p>
    <w:p w14:paraId="79D7AAE5" w14:textId="77777777" w:rsidR="00564974" w:rsidRPr="006A063D" w:rsidRDefault="00564974" w:rsidP="0056497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61C41AA9" w14:textId="77777777" w:rsidR="00564974" w:rsidRPr="006A063D" w:rsidRDefault="00564974" w:rsidP="00564974">
      <w:pPr>
        <w:ind w:hanging="567"/>
        <w:jc w:val="both"/>
      </w:pPr>
      <w:r w:rsidRPr="006A063D">
        <w:t>В строках 5.1. – 5.4. Поставьте любой знак. Напишите свой вариант ответа.</w:t>
      </w:r>
    </w:p>
    <w:p w14:paraId="3B3FAED2" w14:textId="77777777" w:rsidR="00564974" w:rsidRPr="006A063D" w:rsidRDefault="00564974" w:rsidP="0056497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15227792" w14:textId="77777777" w:rsidR="00564974" w:rsidRPr="006A063D" w:rsidRDefault="00564974" w:rsidP="00564974">
      <w:pPr>
        <w:ind w:left="-567"/>
        <w:jc w:val="both"/>
      </w:pPr>
      <w:r w:rsidRPr="006A063D">
        <w:t xml:space="preserve"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6A063D">
        <w:br/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14:paraId="6651E83D" w14:textId="77777777" w:rsidR="00564974" w:rsidRPr="006A063D" w:rsidRDefault="00564974" w:rsidP="0056497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6F4761F2" w14:textId="77777777" w:rsidR="00564974" w:rsidRDefault="00564974" w:rsidP="00564974"/>
    <w:p w14:paraId="29398E78" w14:textId="77777777" w:rsidR="00CC15C4" w:rsidRDefault="00CC15C4"/>
    <w:sectPr w:rsidR="00CC15C4" w:rsidSect="00BD11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6"/>
    <w:rsid w:val="001B5636"/>
    <w:rsid w:val="001D079E"/>
    <w:rsid w:val="0023435E"/>
    <w:rsid w:val="00291E0C"/>
    <w:rsid w:val="003977A1"/>
    <w:rsid w:val="00433CF2"/>
    <w:rsid w:val="004C1B86"/>
    <w:rsid w:val="004E55D8"/>
    <w:rsid w:val="00564974"/>
    <w:rsid w:val="0056754C"/>
    <w:rsid w:val="005D512D"/>
    <w:rsid w:val="007F62D9"/>
    <w:rsid w:val="00834EE8"/>
    <w:rsid w:val="008433CD"/>
    <w:rsid w:val="008B6ADD"/>
    <w:rsid w:val="00934046"/>
    <w:rsid w:val="00956DC5"/>
    <w:rsid w:val="009B0F44"/>
    <w:rsid w:val="009C03E6"/>
    <w:rsid w:val="00A143EB"/>
    <w:rsid w:val="00A26E94"/>
    <w:rsid w:val="00B44822"/>
    <w:rsid w:val="00BE5A06"/>
    <w:rsid w:val="00CC15C4"/>
    <w:rsid w:val="00D27D1A"/>
    <w:rsid w:val="00DB2544"/>
    <w:rsid w:val="00E97491"/>
    <w:rsid w:val="00EE4398"/>
    <w:rsid w:val="00F40017"/>
    <w:rsid w:val="00F530A5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8698"/>
  <w15:chartTrackingRefBased/>
  <w15:docId w15:val="{F7CC8613-57C1-4ABC-A19B-FA880883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Фамилия</dc:creator>
  <cp:keywords/>
  <dc:description/>
  <cp:lastModifiedBy>Перельштейн Георгий Бенедиктович</cp:lastModifiedBy>
  <cp:revision>2</cp:revision>
  <dcterms:created xsi:type="dcterms:W3CDTF">2023-08-08T13:03:00Z</dcterms:created>
  <dcterms:modified xsi:type="dcterms:W3CDTF">2023-08-08T13:03:00Z</dcterms:modified>
</cp:coreProperties>
</file>